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18C7" w:rsidRDefault="005618C7" w:rsidP="00F14AAB">
      <w:pPr>
        <w:widowControl w:val="0"/>
        <w:jc w:val="center"/>
        <w:rPr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lang w:val="en-CA"/>
        </w:rPr>
        <w:t>86</w:t>
      </w:r>
      <w:r>
        <w:rPr>
          <w:vertAlign w:val="superscript"/>
          <w:lang w:val="en-CA"/>
        </w:rPr>
        <w:t>th</w:t>
      </w:r>
      <w:r>
        <w:rPr>
          <w:lang w:val="en-CA"/>
        </w:rPr>
        <w:t xml:space="preserve"> Annual Woodstock Christmas Bird Count - Area D</w:t>
      </w:r>
    </w:p>
    <w:p w:rsidR="005618C7" w:rsidRDefault="005618C7">
      <w:pPr>
        <w:widowControl w:val="0"/>
        <w:rPr>
          <w:lang w:val="en-CA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960"/>
        <w:gridCol w:w="2280"/>
        <w:gridCol w:w="3120"/>
      </w:tblGrid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Species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Area “D”</w:t>
            </w:r>
            <w:r>
              <w:rPr>
                <w:lang w:val="en-CA"/>
              </w:rPr>
              <w:tab/>
              <w:t>(21)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Count Total</w:t>
            </w: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  <w:t>(72)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American Crow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411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32027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House Sparrow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627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Dark Eyed Junco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74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570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European Starling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188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1362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American Goldfinch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22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196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Red-Tailed Hawk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8o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Mallard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644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Mourning Dove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37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480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Northern Cardinal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125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Downy Woodpecker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77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American Tree Sparrow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129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Blue Jay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231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Black-Capped Chickadee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309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White-Breasted Nuthatch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53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Red-Bellied Woodpecker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25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Red-Breasted Nuthatch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Rock Pigeon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59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899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Bald Eagle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14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Northern Harrier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Cooper’s Hawk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</w:tr>
      <w:tr w:rsidR="005618C7">
        <w:trPr>
          <w:cantSplit/>
        </w:trPr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Rough-Legged Hawk</w:t>
            </w:r>
          </w:p>
        </w:tc>
        <w:tc>
          <w:tcPr>
            <w:tcW w:w="22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1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18C7" w:rsidRDefault="005618C7">
            <w:pPr>
              <w:widowControl w:val="0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</w:tr>
    </w:tbl>
    <w:p w:rsidR="005618C7" w:rsidRDefault="005618C7">
      <w:pPr>
        <w:widowControl w:val="0"/>
        <w:rPr>
          <w:lang w:val="en-CA"/>
        </w:rPr>
      </w:pPr>
    </w:p>
    <w:p w:rsidR="005618C7" w:rsidRDefault="005618C7">
      <w:pPr>
        <w:widowControl w:val="0"/>
        <w:rPr>
          <w:lang w:val="en-CA"/>
        </w:rPr>
      </w:pPr>
      <w:r>
        <w:rPr>
          <w:lang w:val="en-CA"/>
        </w:rPr>
        <w:t>Some other notables from the rest of the count:</w:t>
      </w:r>
    </w:p>
    <w:p w:rsidR="005618C7" w:rsidRDefault="005618C7">
      <w:pPr>
        <w:widowControl w:val="0"/>
        <w:rPr>
          <w:lang w:val="en-CA"/>
        </w:rPr>
      </w:pPr>
      <w:r>
        <w:rPr>
          <w:lang w:val="en-CA"/>
        </w:rPr>
        <w:t>12 Great Blue Herons, 1 Turkey Vulture, 31 Sandhill Cranes, 1 House Wren, 10 Eastern Bluebirds, 5 Robins.</w:t>
      </w:r>
    </w:p>
    <w:sectPr w:rsidR="005618C7" w:rsidSect="005618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C7"/>
    <w:rsid w:val="005618C7"/>
    <w:rsid w:val="00F14AAB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2019-12-24T03:54:00Z</dcterms:created>
  <dcterms:modified xsi:type="dcterms:W3CDTF">2019-12-24T03:58:00Z</dcterms:modified>
</cp:coreProperties>
</file>